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39A3330" w:rsidR="00390B10" w:rsidRPr="003240E4" w:rsidRDefault="00B9652F">
      <w:pPr>
        <w:pStyle w:val="Title"/>
        <w:keepNext w:val="0"/>
        <w:keepLines w:val="0"/>
        <w:spacing w:after="80"/>
        <w:rPr>
          <w:rFonts w:ascii="Open Sans" w:hAnsi="Open Sans" w:cs="Open Sans"/>
          <w:lang w:val="en-US"/>
        </w:rPr>
      </w:pPr>
      <w:r>
        <w:rPr>
          <w:rFonts w:ascii="Open Sans" w:hAnsi="Open Sans" w:cs="Open Sans"/>
          <w:lang w:val="en-US"/>
        </w:rPr>
        <w:t>Article</w:t>
      </w:r>
      <w:r w:rsidR="00B07503" w:rsidRPr="003240E4">
        <w:rPr>
          <w:rFonts w:ascii="Open Sans" w:hAnsi="Open Sans" w:cs="Open Sans"/>
          <w:lang w:val="en-US"/>
        </w:rPr>
        <w:t xml:space="preserve"> title</w:t>
      </w:r>
    </w:p>
    <w:p w14:paraId="00000002" w14:textId="77777777" w:rsidR="00390B10" w:rsidRPr="003240E4" w:rsidRDefault="00B07503">
      <w:pPr>
        <w:pStyle w:val="Subtitle"/>
        <w:rPr>
          <w:rFonts w:ascii="Open Sans" w:hAnsi="Open Sans" w:cs="Open Sans"/>
          <w:lang w:val="en-US"/>
        </w:rPr>
      </w:pPr>
      <w:bookmarkStart w:id="0" w:name="_rvr6u1vkko3c" w:colFirst="0" w:colLast="0"/>
      <w:bookmarkEnd w:id="0"/>
      <w:r w:rsidRPr="003240E4">
        <w:rPr>
          <w:rFonts w:ascii="Open Sans" w:hAnsi="Open Sans" w:cs="Open Sans"/>
          <w:lang w:val="en-US"/>
        </w:rPr>
        <w:t>Authors</w:t>
      </w:r>
      <w:r w:rsidRPr="003240E4">
        <w:rPr>
          <w:rFonts w:ascii="Open Sans" w:hAnsi="Open Sans" w:cs="Open Sans"/>
          <w:lang w:val="en-US"/>
        </w:rPr>
        <w:tab/>
      </w:r>
      <w:r w:rsidRPr="003240E4">
        <w:rPr>
          <w:rFonts w:ascii="Open Sans" w:hAnsi="Open Sans" w:cs="Open Sans"/>
          <w:lang w:val="en-US"/>
        </w:rPr>
        <w:tab/>
      </w:r>
      <w:r w:rsidRPr="003240E4">
        <w:rPr>
          <w:rFonts w:ascii="Open Sans" w:hAnsi="Open Sans" w:cs="Open Sans"/>
          <w:lang w:val="en-US"/>
        </w:rPr>
        <w:tab/>
        <w:t>Affiliation</w:t>
      </w:r>
    </w:p>
    <w:p w14:paraId="00000003" w14:textId="189AFB98" w:rsidR="00390B10" w:rsidRPr="003240E4" w:rsidRDefault="002D3C48">
      <w:pPr>
        <w:rPr>
          <w:rFonts w:ascii="Open Sans" w:hAnsi="Open Sans" w:cs="Open Sans"/>
          <w:lang w:val="en-US"/>
        </w:rPr>
      </w:pPr>
      <w:r w:rsidRPr="003240E4">
        <w:rPr>
          <w:rFonts w:ascii="Open Sans" w:hAnsi="Open Sans" w:cs="Open Sans"/>
          <w:lang w:val="en-US"/>
        </w:rPr>
        <w:t xml:space="preserve">Pietje </w:t>
      </w:r>
      <w:r w:rsidR="00466938" w:rsidRPr="003240E4">
        <w:rPr>
          <w:rFonts w:ascii="Open Sans" w:hAnsi="Open Sans" w:cs="Open Sans"/>
          <w:lang w:val="en-US"/>
        </w:rPr>
        <w:t>P</w:t>
      </w:r>
      <w:r w:rsidRPr="003240E4">
        <w:rPr>
          <w:rFonts w:ascii="Open Sans" w:hAnsi="Open Sans" w:cs="Open Sans"/>
          <w:lang w:val="en-US"/>
        </w:rPr>
        <w:t>uk</w:t>
      </w:r>
      <w:r w:rsidR="00B07503" w:rsidRPr="003240E4">
        <w:rPr>
          <w:rFonts w:ascii="Open Sans" w:hAnsi="Open Sans" w:cs="Open Sans"/>
          <w:lang w:val="en-US"/>
        </w:rPr>
        <w:tab/>
      </w:r>
      <w:r w:rsidR="00B07503" w:rsidRPr="003240E4">
        <w:rPr>
          <w:rFonts w:ascii="Open Sans" w:hAnsi="Open Sans" w:cs="Open Sans"/>
          <w:lang w:val="en-US"/>
        </w:rPr>
        <w:tab/>
      </w:r>
      <w:r w:rsidR="00B07503" w:rsidRPr="003240E4">
        <w:rPr>
          <w:rFonts w:ascii="Open Sans" w:hAnsi="Open Sans" w:cs="Open Sans"/>
          <w:lang w:val="en-US"/>
        </w:rPr>
        <w:tab/>
      </w:r>
      <w:r w:rsidR="00466938" w:rsidRPr="003240E4">
        <w:rPr>
          <w:rFonts w:ascii="Open Sans" w:hAnsi="Open Sans" w:cs="Open Sans"/>
          <w:lang w:val="en-US"/>
        </w:rPr>
        <w:t>Methods &amp; Statistics Department, Utrecht University</w:t>
      </w:r>
    </w:p>
    <w:p w14:paraId="3CA66907" w14:textId="37A554C0" w:rsidR="00466938" w:rsidRPr="003240E4" w:rsidRDefault="00466938">
      <w:pPr>
        <w:rPr>
          <w:rFonts w:ascii="Open Sans" w:hAnsi="Open Sans" w:cs="Open Sans"/>
          <w:lang w:val="en-US"/>
        </w:rPr>
      </w:pPr>
      <w:r w:rsidRPr="003240E4">
        <w:rPr>
          <w:rFonts w:ascii="Open Sans" w:hAnsi="Open Sans" w:cs="Open Sans"/>
          <w:lang w:val="en-US"/>
        </w:rPr>
        <w:t>Name Second Author</w:t>
      </w:r>
      <w:r w:rsidRPr="003240E4">
        <w:rPr>
          <w:rFonts w:ascii="Open Sans" w:hAnsi="Open Sans" w:cs="Open Sans"/>
          <w:lang w:val="en-US"/>
        </w:rPr>
        <w:tab/>
        <w:t>Methods &amp; Statistics Department, Utrecht University</w:t>
      </w:r>
    </w:p>
    <w:p w14:paraId="00000004" w14:textId="77777777" w:rsidR="00390B10" w:rsidRPr="003240E4" w:rsidRDefault="00390B10">
      <w:pPr>
        <w:spacing w:after="80"/>
        <w:rPr>
          <w:rFonts w:ascii="Open Sans" w:hAnsi="Open Sans" w:cs="Open Sans"/>
          <w:b/>
          <w:lang w:val="en-US"/>
        </w:rPr>
      </w:pPr>
    </w:p>
    <w:p w14:paraId="00000005" w14:textId="77777777" w:rsidR="00390B10" w:rsidRPr="003240E4" w:rsidRDefault="00B07503">
      <w:pPr>
        <w:pBdr>
          <w:top w:val="nil"/>
          <w:left w:val="single" w:sz="24" w:space="2" w:color="A61C00"/>
          <w:bottom w:val="nil"/>
          <w:right w:val="nil"/>
        </w:pBdr>
        <w:shd w:val="clear" w:color="auto" w:fill="F4CCCC"/>
        <w:rPr>
          <w:rFonts w:ascii="Open Sans" w:hAnsi="Open Sans" w:cs="Open Sans"/>
          <w:b/>
          <w:lang w:val="en-US"/>
        </w:rPr>
      </w:pPr>
      <w:r w:rsidRPr="003240E4">
        <w:rPr>
          <w:rFonts w:ascii="Open Sans" w:hAnsi="Open Sans" w:cs="Open Sans"/>
          <w:b/>
          <w:lang w:val="en-US"/>
        </w:rPr>
        <w:t>This page has not been peer-reviewed yet.</w:t>
      </w:r>
    </w:p>
    <w:p w14:paraId="00000006" w14:textId="1C13BAB9" w:rsidR="00390B10" w:rsidRPr="003240E4" w:rsidRDefault="00B07503">
      <w:pPr>
        <w:pBdr>
          <w:left w:val="single" w:sz="24" w:space="2" w:color="3D85C6"/>
        </w:pBdr>
        <w:shd w:val="clear" w:color="auto" w:fill="CFE2F3"/>
        <w:spacing w:before="240"/>
        <w:rPr>
          <w:rFonts w:ascii="Open Sans" w:hAnsi="Open Sans" w:cs="Open Sans"/>
          <w:lang w:val="en-US"/>
        </w:rPr>
      </w:pPr>
      <w:r w:rsidRPr="003240E4">
        <w:rPr>
          <w:rFonts w:ascii="Open Sans" w:hAnsi="Open Sans" w:cs="Open Sans"/>
          <w:b/>
          <w:lang w:val="en-US"/>
        </w:rPr>
        <w:t>Want to cite this page? See citation info</w:t>
      </w:r>
      <w:r w:rsidR="00E95AC8" w:rsidRPr="003240E4">
        <w:rPr>
          <w:rFonts w:ascii="Open Sans" w:hAnsi="Open Sans" w:cs="Open Sans"/>
          <w:b/>
          <w:lang w:val="en-US"/>
        </w:rPr>
        <w:t>.</w:t>
      </w:r>
    </w:p>
    <w:p w14:paraId="00000007" w14:textId="70EE38F4" w:rsidR="00390B10" w:rsidRPr="003240E4" w:rsidRDefault="00B07503">
      <w:pPr>
        <w:spacing w:before="240" w:after="240"/>
        <w:rPr>
          <w:rFonts w:ascii="Open Sans" w:hAnsi="Open Sans" w:cs="Open Sans"/>
          <w:lang w:val="en-US"/>
        </w:rPr>
      </w:pPr>
      <w:r w:rsidRPr="003240E4">
        <w:rPr>
          <w:rFonts w:ascii="Open Sans" w:hAnsi="Open Sans" w:cs="Open Sans"/>
          <w:lang w:val="en-US"/>
        </w:rPr>
        <w:t xml:space="preserve">This </w:t>
      </w:r>
      <w:r w:rsidR="00B9652F">
        <w:rPr>
          <w:rFonts w:ascii="Open Sans" w:hAnsi="Open Sans" w:cs="Open Sans"/>
          <w:lang w:val="en-US"/>
        </w:rPr>
        <w:t>article</w:t>
      </w:r>
      <w:r w:rsidRPr="003240E4">
        <w:rPr>
          <w:rFonts w:ascii="Open Sans" w:hAnsi="Open Sans" w:cs="Open Sans"/>
          <w:lang w:val="en-US"/>
        </w:rPr>
        <w:t xml:space="preserve"> is about …</w:t>
      </w:r>
    </w:p>
    <w:p w14:paraId="00000008" w14:textId="77777777" w:rsidR="00390B10" w:rsidRPr="003240E4" w:rsidRDefault="00B07503">
      <w:pPr>
        <w:spacing w:before="240" w:after="240"/>
        <w:rPr>
          <w:rFonts w:ascii="Open Sans" w:hAnsi="Open Sans" w:cs="Open Sans"/>
          <w:lang w:val="en-US"/>
        </w:rPr>
      </w:pPr>
      <w:r w:rsidRPr="003240E4">
        <w:rPr>
          <w:rFonts w:ascii="Open Sans" w:hAnsi="Open Sans" w:cs="Open Sans"/>
          <w:lang w:val="en-US"/>
        </w:rPr>
        <w:t>The thing we are talking about in a few sentences is this…</w:t>
      </w:r>
    </w:p>
    <w:p w14:paraId="00000009" w14:textId="082B4B44" w:rsidR="00390B10" w:rsidRPr="003240E4" w:rsidRDefault="00B07503">
      <w:pPr>
        <w:spacing w:before="240" w:after="240"/>
        <w:rPr>
          <w:rFonts w:ascii="Open Sans" w:hAnsi="Open Sans" w:cs="Open Sans"/>
          <w:lang w:val="en-US"/>
        </w:rPr>
      </w:pPr>
      <w:r w:rsidRPr="003240E4">
        <w:rPr>
          <w:rFonts w:ascii="Open Sans" w:hAnsi="Open Sans" w:cs="Open Sans"/>
          <w:lang w:val="en-US"/>
        </w:rPr>
        <w:t xml:space="preserve">It is important to think about what this </w:t>
      </w:r>
      <w:r w:rsidR="00B9652F">
        <w:rPr>
          <w:rFonts w:ascii="Open Sans" w:hAnsi="Open Sans" w:cs="Open Sans"/>
          <w:lang w:val="en-US"/>
        </w:rPr>
        <w:t>article</w:t>
      </w:r>
      <w:r w:rsidRPr="003240E4">
        <w:rPr>
          <w:rFonts w:ascii="Open Sans" w:hAnsi="Open Sans" w:cs="Open Sans"/>
          <w:lang w:val="en-US"/>
        </w:rPr>
        <w:t xml:space="preserve"> is about, because …</w:t>
      </w:r>
    </w:p>
    <w:p w14:paraId="0000000B" w14:textId="1707FEC3" w:rsidR="00390B10" w:rsidRPr="003240E4" w:rsidRDefault="00B9652F">
      <w:pPr>
        <w:spacing w:before="240" w:after="240"/>
        <w:rPr>
          <w:rFonts w:ascii="Open Sans" w:hAnsi="Open Sans" w:cs="Open Sans"/>
          <w:lang w:val="en-US"/>
        </w:rPr>
      </w:pPr>
      <w:r>
        <w:rPr>
          <w:rFonts w:ascii="Open Sans" w:hAnsi="Open Sans" w:cs="Open Sans"/>
          <w:lang w:val="en-US"/>
        </w:rPr>
        <w:t>I</w:t>
      </w:r>
      <w:r w:rsidR="003240E4" w:rsidRPr="003240E4">
        <w:rPr>
          <w:rFonts w:ascii="Open Sans" w:hAnsi="Open Sans" w:cs="Open Sans"/>
          <w:lang w:val="en-US"/>
        </w:rPr>
        <w:t xml:space="preserve">n this </w:t>
      </w:r>
      <w:r>
        <w:rPr>
          <w:rFonts w:ascii="Open Sans" w:hAnsi="Open Sans" w:cs="Open Sans"/>
          <w:lang w:val="en-US"/>
        </w:rPr>
        <w:t>article</w:t>
      </w:r>
      <w:r w:rsidR="003240E4" w:rsidRPr="003240E4">
        <w:rPr>
          <w:rFonts w:ascii="Open Sans" w:hAnsi="Open Sans" w:cs="Open Sans"/>
          <w:lang w:val="en-US"/>
        </w:rPr>
        <w:t xml:space="preserve">, you will find: 1)…; 2)…; etc. </w:t>
      </w:r>
    </w:p>
    <w:p w14:paraId="0000000C" w14:textId="2570B705" w:rsidR="00390B10" w:rsidRPr="003240E4" w:rsidRDefault="00E60F3C" w:rsidP="00352BB8">
      <w:pPr>
        <w:pStyle w:val="Heading1"/>
      </w:pPr>
      <w:r>
        <w:t xml:space="preserve">1 </w:t>
      </w:r>
      <w:r w:rsidR="00B07503" w:rsidRPr="00352BB8">
        <w:t>Section Heading</w:t>
      </w:r>
    </w:p>
    <w:p w14:paraId="0000000D" w14:textId="77777777" w:rsidR="00390B10" w:rsidRPr="003240E4" w:rsidRDefault="00B07503">
      <w:pPr>
        <w:spacing w:before="240" w:after="240"/>
        <w:rPr>
          <w:rFonts w:ascii="Open Sans" w:hAnsi="Open Sans" w:cs="Open Sans"/>
          <w:lang w:val="en-US"/>
        </w:rPr>
      </w:pPr>
      <w:r w:rsidRPr="003240E4">
        <w:rPr>
          <w:rFonts w:ascii="Open Sans" w:hAnsi="Open Sans" w:cs="Open Sans"/>
          <w:lang w:val="en-US"/>
        </w:rPr>
        <w:t>Lorem ipsum dolor sit amet, consectetur adipiscing elit. Sed pretium mi sit amet ornare congue. Proin auctor tempor risus, finibus commodo mi sagittis eget. Maecenas suscipit pharetra fringilla. Donec et iaculis velit. Ut eget nisl vitae ligula facilisis pretium vitae a purus. Etiam blandit ultrices neque, et tincidunt massa feugiat [@bibtex_referencename].</w:t>
      </w:r>
    </w:p>
    <w:p w14:paraId="0000000E" w14:textId="77777777" w:rsidR="00390B10" w:rsidRPr="003240E4" w:rsidRDefault="00B07503">
      <w:pPr>
        <w:pBdr>
          <w:left w:val="single" w:sz="24" w:space="2" w:color="F1C232"/>
        </w:pBdr>
        <w:shd w:val="clear" w:color="auto" w:fill="FFF2CC"/>
        <w:spacing w:before="240"/>
        <w:rPr>
          <w:rFonts w:ascii="Open Sans" w:hAnsi="Open Sans" w:cs="Open Sans"/>
          <w:b/>
          <w:lang w:val="en-US"/>
        </w:rPr>
      </w:pPr>
      <w:r w:rsidRPr="003240E4">
        <w:rPr>
          <w:rFonts w:ascii="Open Sans" w:hAnsi="Open Sans" w:cs="Open Sans"/>
          <w:b/>
          <w:lang w:val="en-US"/>
        </w:rPr>
        <w:t>Example: Example title</w:t>
      </w:r>
    </w:p>
    <w:p w14:paraId="2E42C9AE" w14:textId="12E17649" w:rsidR="00D30140" w:rsidRDefault="00D30140">
      <w:pPr>
        <w:pBdr>
          <w:left w:val="single" w:sz="24" w:space="2" w:color="F1C232"/>
        </w:pBdr>
        <w:spacing w:before="240" w:after="240"/>
        <w:rPr>
          <w:rFonts w:ascii="Open Sans" w:hAnsi="Open Sans" w:cs="Open Sans"/>
          <w:lang w:val="en-US"/>
        </w:rPr>
      </w:pPr>
      <w:r w:rsidRPr="00D30140">
        <w:rPr>
          <w:rFonts w:ascii="Open Sans" w:hAnsi="Open Sans" w:cs="Open Sans"/>
          <w:lang w:val="en-US"/>
        </w:rPr>
        <w:t>[First name] ... [research question]. Lorem ipsum dolor sit amet, consectetur adipiscing elit. Sed pretium mi sit amet ornare congue. [Optional: This example is based on a study by XYZ (year).]</w:t>
      </w:r>
    </w:p>
    <w:p w14:paraId="6338AFFF" w14:textId="03856227" w:rsidR="00D30140" w:rsidRPr="003240E4" w:rsidRDefault="00D30140">
      <w:pPr>
        <w:pBdr>
          <w:left w:val="single" w:sz="24" w:space="2" w:color="F1C232"/>
        </w:pBdr>
        <w:spacing w:before="240" w:after="240"/>
        <w:rPr>
          <w:rFonts w:ascii="Open Sans" w:hAnsi="Open Sans" w:cs="Open Sans"/>
          <w:lang w:val="en-US"/>
        </w:rPr>
      </w:pPr>
      <w:r w:rsidRPr="003240E4">
        <w:rPr>
          <w:rFonts w:ascii="Open Sans" w:hAnsi="Open Sans" w:cs="Open Sans"/>
          <w:lang w:val="en-US"/>
        </w:rPr>
        <w:t>To copy this format, select the lines with the colored border on the left, right-click with your mouse, and click ‘Copy’.</w:t>
      </w:r>
    </w:p>
    <w:p w14:paraId="09CC3CD2" w14:textId="77777777" w:rsidR="00D30140" w:rsidRDefault="00D30140">
      <w:pPr>
        <w:spacing w:before="240" w:after="240"/>
        <w:rPr>
          <w:rFonts w:ascii="Open Sans" w:hAnsi="Open Sans" w:cs="Open Sans"/>
          <w:lang w:val="en-US"/>
        </w:rPr>
      </w:pPr>
    </w:p>
    <w:p w14:paraId="00000010" w14:textId="39FEA2B1" w:rsidR="00390B10" w:rsidRDefault="00B07503">
      <w:pPr>
        <w:spacing w:before="240" w:after="240"/>
        <w:rPr>
          <w:rFonts w:ascii="Open Sans" w:hAnsi="Open Sans" w:cs="Open Sans"/>
          <w:lang w:val="en-US"/>
        </w:rPr>
      </w:pPr>
      <w:r w:rsidRPr="003240E4">
        <w:rPr>
          <w:rFonts w:ascii="Open Sans" w:hAnsi="Open Sans" w:cs="Open Sans"/>
          <w:lang w:val="en-US"/>
        </w:rPr>
        <w:t xml:space="preserve">Nulla sed congue mi. Praesent urna mauris, pellentesque eu congue ac, varius nec est. </w:t>
      </w:r>
      <w:r w:rsidRPr="00B9652F">
        <w:rPr>
          <w:rFonts w:ascii="Open Sans" w:hAnsi="Open Sans" w:cs="Open Sans"/>
          <w:lang w:val="en-US"/>
        </w:rPr>
        <w:t xml:space="preserve">Integer id ultricies felis. </w:t>
      </w:r>
      <w:r w:rsidRPr="003240E4">
        <w:rPr>
          <w:rFonts w:ascii="Open Sans" w:hAnsi="Open Sans" w:cs="Open Sans"/>
          <w:lang w:val="en-US"/>
        </w:rPr>
        <w:t xml:space="preserve">Nam ultrices ligula nec arcu egestas aliquet. Nunc mi ligula, faucibus vitae felis eget, efficitur consequat elit. Ut in volutpat felis, nec blandit nulla. </w:t>
      </w:r>
    </w:p>
    <w:p w14:paraId="33AEB9B1" w14:textId="6AC0539C" w:rsidR="006507C8" w:rsidRDefault="006507C8" w:rsidP="006507C8">
      <w:pPr>
        <w:spacing w:before="240" w:after="240"/>
        <w:jc w:val="center"/>
        <w:rPr>
          <w:rFonts w:ascii="Open Sans" w:hAnsi="Open Sans" w:cs="Open Sans"/>
          <w:lang w:val="en-US"/>
        </w:rPr>
      </w:pPr>
      <w:r>
        <w:rPr>
          <w:rFonts w:ascii="Open Sans" w:hAnsi="Open Sans" w:cs="Open Sans"/>
          <w:noProof/>
          <w:lang w:val="en-US"/>
        </w:rPr>
        <w:lastRenderedPageBreak/>
        <w:drawing>
          <wp:inline distT="0" distB="0" distL="0" distR="0" wp14:anchorId="6F5476A3" wp14:editId="4FA1996F">
            <wp:extent cx="4381500" cy="2641600"/>
            <wp:effectExtent l="0" t="0" r="0" b="0"/>
            <wp:docPr id="34105581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55811" name="Picture 1" descr="A black background with a black squa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1500" cy="2641600"/>
                    </a:xfrm>
                    <a:prstGeom prst="rect">
                      <a:avLst/>
                    </a:prstGeom>
                  </pic:spPr>
                </pic:pic>
              </a:graphicData>
            </a:graphic>
          </wp:inline>
        </w:drawing>
      </w:r>
    </w:p>
    <w:p w14:paraId="22100E22" w14:textId="1F2FE830" w:rsidR="006507C8" w:rsidRPr="002804B0" w:rsidRDefault="002804B0" w:rsidP="002804B0">
      <w:pPr>
        <w:spacing w:before="240" w:after="240"/>
        <w:rPr>
          <w:rFonts w:ascii="Open Sans" w:hAnsi="Open Sans" w:cs="Open Sans"/>
          <w:lang w:val="en-US"/>
        </w:rPr>
      </w:pPr>
      <w:r w:rsidRPr="002804B0">
        <w:rPr>
          <w:rFonts w:ascii="Open Sans" w:hAnsi="Open Sans" w:cs="Open Sans"/>
          <w:color w:val="5A6570"/>
          <w:sz w:val="23"/>
          <w:szCs w:val="23"/>
          <w:shd w:val="clear" w:color="auto" w:fill="FFFFFF"/>
          <w:lang w:val="en-US"/>
        </w:rPr>
        <w:t>Figure 1: This is an example of how to add a figure.</w:t>
      </w:r>
    </w:p>
    <w:p w14:paraId="00000015" w14:textId="4FD4DBCD" w:rsidR="00390B10" w:rsidRPr="003240E4" w:rsidRDefault="00E60F3C" w:rsidP="00352BB8">
      <w:pPr>
        <w:pStyle w:val="Heading1"/>
      </w:pPr>
      <w:bookmarkStart w:id="1" w:name="_70iahbl8oms" w:colFirst="0" w:colLast="0"/>
      <w:bookmarkEnd w:id="1"/>
      <w:r>
        <w:t xml:space="preserve">2 </w:t>
      </w:r>
      <w:r w:rsidR="00B07503" w:rsidRPr="003240E4">
        <w:t>Section Heading</w:t>
      </w:r>
    </w:p>
    <w:p w14:paraId="00000016" w14:textId="77777777" w:rsidR="00390B10" w:rsidRPr="003240E4" w:rsidRDefault="00B07503">
      <w:pPr>
        <w:spacing w:before="240" w:after="240"/>
        <w:rPr>
          <w:rFonts w:ascii="Open Sans" w:hAnsi="Open Sans" w:cs="Open Sans"/>
          <w:lang w:val="en-US"/>
        </w:rPr>
      </w:pPr>
      <w:r w:rsidRPr="003240E4">
        <w:rPr>
          <w:rFonts w:ascii="Open Sans" w:hAnsi="Open Sans" w:cs="Open Sans"/>
          <w:lang w:val="en-US"/>
        </w:rPr>
        <w:t>Lorem ipsum dolor sit amet, consectetur adipiscing elit. Suspendisse non vulputate eros. Maecenas luctus nulla eget enim varius, in aliquet turpis vulputate. Nam vehicula egestas risus quis aliquam. Quisque vitae sagittis odio. Duis eget neque tortor. Sed cursus, est ut gravida placerat, nibh nunc lacinia tortor, vel lobortis urna nulla sed erat. Mauris blandit mi quis luctus vehicula. Proin nec metus non nisi euismod scelerisque quis vitae urna.</w:t>
      </w:r>
    </w:p>
    <w:p w14:paraId="00000017" w14:textId="4114940E" w:rsidR="00390B10" w:rsidRPr="003240E4" w:rsidRDefault="00894AF2" w:rsidP="00352BB8">
      <w:pPr>
        <w:pStyle w:val="Heading2"/>
      </w:pPr>
      <w:bookmarkStart w:id="2" w:name="_9895s2b2t6j4" w:colFirst="0" w:colLast="0"/>
      <w:bookmarkEnd w:id="2"/>
      <w:r>
        <w:t xml:space="preserve">2.1 </w:t>
      </w:r>
      <w:r w:rsidR="00B07503" w:rsidRPr="00352BB8">
        <w:t>Subsection Heading</w:t>
      </w:r>
    </w:p>
    <w:p w14:paraId="00000018" w14:textId="77777777" w:rsidR="00390B10" w:rsidRPr="003240E4" w:rsidRDefault="00B07503">
      <w:pPr>
        <w:spacing w:before="240" w:after="240"/>
        <w:rPr>
          <w:rFonts w:ascii="Open Sans" w:hAnsi="Open Sans" w:cs="Open Sans"/>
          <w:lang w:val="en-US"/>
        </w:rPr>
      </w:pPr>
      <w:r w:rsidRPr="003240E4">
        <w:rPr>
          <w:rFonts w:ascii="Open Sans" w:hAnsi="Open Sans" w:cs="Open Sans"/>
          <w:lang w:val="en-US"/>
        </w:rPr>
        <w:t xml:space="preserve">Nulla sed congue mi. Praesent urna mauris, pellentesque eu congue ac, varius nec est. </w:t>
      </w:r>
      <w:r w:rsidRPr="00B9652F">
        <w:rPr>
          <w:rFonts w:ascii="Open Sans" w:hAnsi="Open Sans" w:cs="Open Sans"/>
          <w:lang w:val="en-US"/>
        </w:rPr>
        <w:t xml:space="preserve">Integer id ultricies felis. </w:t>
      </w:r>
      <w:r w:rsidRPr="003240E4">
        <w:rPr>
          <w:rFonts w:ascii="Open Sans" w:hAnsi="Open Sans" w:cs="Open Sans"/>
          <w:lang w:val="en-US"/>
        </w:rPr>
        <w:t xml:space="preserve">Nam ultrices ligula nec arcu egestas aliquet. Nunc mi ligula, faucibus vitae felis eget, efficitur consequat elit. Ut in volutpat felis, nec blandit nulla. Nullam at fermentum mi. </w:t>
      </w:r>
      <w:r w:rsidRPr="00B9652F">
        <w:rPr>
          <w:rFonts w:ascii="Open Sans" w:hAnsi="Open Sans" w:cs="Open Sans"/>
          <w:lang w:val="en-US"/>
        </w:rPr>
        <w:t xml:space="preserve">Aenean posuere et nulla vitae aliquet. </w:t>
      </w:r>
      <w:r w:rsidRPr="003240E4">
        <w:rPr>
          <w:rFonts w:ascii="Open Sans" w:hAnsi="Open Sans" w:cs="Open Sans"/>
          <w:lang w:val="en-US"/>
        </w:rPr>
        <w:t>Aliquam vulputate ut ex ac hendrerit. Sed eget tempor purus. Suspendisse tincidunt nisi nisi, sed ornare velit laoreet at.</w:t>
      </w:r>
    </w:p>
    <w:p w14:paraId="00000019" w14:textId="77777777" w:rsidR="00390B10" w:rsidRPr="003240E4" w:rsidRDefault="00B07503">
      <w:pPr>
        <w:pBdr>
          <w:top w:val="nil"/>
          <w:left w:val="single" w:sz="24" w:space="2" w:color="F1C232"/>
          <w:bottom w:val="nil"/>
          <w:right w:val="nil"/>
          <w:between w:val="nil"/>
        </w:pBdr>
        <w:shd w:val="clear" w:color="auto" w:fill="FFF2CC"/>
        <w:spacing w:before="240"/>
        <w:rPr>
          <w:rFonts w:ascii="Open Sans" w:hAnsi="Open Sans" w:cs="Open Sans"/>
          <w:b/>
          <w:lang w:val="en-US"/>
        </w:rPr>
      </w:pPr>
      <w:r w:rsidRPr="003240E4">
        <w:rPr>
          <w:rFonts w:ascii="Open Sans" w:hAnsi="Open Sans" w:cs="Open Sans"/>
          <w:b/>
          <w:lang w:val="en-US"/>
        </w:rPr>
        <w:t>Example: Example title</w:t>
      </w:r>
    </w:p>
    <w:p w14:paraId="0000001A" w14:textId="7433C965" w:rsidR="00390B10" w:rsidRPr="003240E4" w:rsidRDefault="00894AF2" w:rsidP="00894AF2">
      <w:pPr>
        <w:pBdr>
          <w:left w:val="single" w:sz="24" w:space="2" w:color="F1C232"/>
        </w:pBdr>
        <w:spacing w:before="240" w:after="240"/>
        <w:rPr>
          <w:rFonts w:ascii="Open Sans" w:hAnsi="Open Sans" w:cs="Open Sans"/>
          <w:lang w:val="en-US"/>
        </w:rPr>
      </w:pPr>
      <w:r w:rsidRPr="00D30140">
        <w:rPr>
          <w:rFonts w:ascii="Open Sans" w:hAnsi="Open Sans" w:cs="Open Sans"/>
          <w:lang w:val="en-US"/>
        </w:rPr>
        <w:t>[First name] ... [research question]. Lorem ipsum dolor sit amet, consectetur adipiscing elit. Sed pretium mi sit amet ornare congue. [Optional: This example is based on a study by XYZ (year).]</w:t>
      </w:r>
    </w:p>
    <w:p w14:paraId="0000001B" w14:textId="77777777" w:rsidR="00390B10" w:rsidRPr="003240E4" w:rsidRDefault="00B07503">
      <w:pPr>
        <w:spacing w:before="240" w:after="240"/>
        <w:rPr>
          <w:rFonts w:ascii="Open Sans" w:hAnsi="Open Sans" w:cs="Open Sans"/>
          <w:lang w:val="en-US"/>
        </w:rPr>
      </w:pPr>
      <w:r w:rsidRPr="003240E4">
        <w:rPr>
          <w:rFonts w:ascii="Open Sans" w:hAnsi="Open Sans" w:cs="Open Sans"/>
          <w:lang w:val="en-US"/>
        </w:rPr>
        <w:lastRenderedPageBreak/>
        <w:t xml:space="preserve">Nunc mi ligula, faucibus vitae felis eget, efficitur consequat elit. Ut in volutpat felis, nec blandit nulla. Nullam at fermentum mi. </w:t>
      </w:r>
      <w:r w:rsidRPr="00B9652F">
        <w:rPr>
          <w:rFonts w:ascii="Open Sans" w:hAnsi="Open Sans" w:cs="Open Sans"/>
          <w:lang w:val="en-US"/>
        </w:rPr>
        <w:t xml:space="preserve">Aenean posuere et nulla vitae aliquet. </w:t>
      </w:r>
      <w:r w:rsidRPr="003240E4">
        <w:rPr>
          <w:rFonts w:ascii="Open Sans" w:hAnsi="Open Sans" w:cs="Open Sans"/>
          <w:lang w:val="en-US"/>
        </w:rPr>
        <w:t>Aliquam vulputate ut ex ac hendrerit. Sed eget tempor purus. Suspendisse tincidunt nisi nisi, sed ornare velit laoreet at.</w:t>
      </w:r>
    </w:p>
    <w:p w14:paraId="00000020" w14:textId="71362D3B" w:rsidR="00390B10" w:rsidRPr="00894AF2" w:rsidRDefault="00FF5BA1" w:rsidP="00352BB8">
      <w:pPr>
        <w:pStyle w:val="Heading2"/>
      </w:pPr>
      <w:bookmarkStart w:id="3" w:name="_ly45od2j0dcs" w:colFirst="0" w:colLast="0"/>
      <w:bookmarkEnd w:id="3"/>
      <w:r>
        <w:t xml:space="preserve">2.2 </w:t>
      </w:r>
      <w:r w:rsidR="00B07503" w:rsidRPr="00894AF2">
        <w:t>Subsection Heading</w:t>
      </w:r>
    </w:p>
    <w:p w14:paraId="00000021" w14:textId="77777777" w:rsidR="00390B10" w:rsidRPr="00894AF2" w:rsidRDefault="00B07503">
      <w:pPr>
        <w:spacing w:before="240" w:after="240"/>
        <w:rPr>
          <w:rFonts w:ascii="Open Sans" w:hAnsi="Open Sans" w:cs="Open Sans"/>
          <w:lang w:val="en-US"/>
        </w:rPr>
      </w:pPr>
      <w:r w:rsidRPr="00894AF2">
        <w:rPr>
          <w:rFonts w:ascii="Open Sans" w:hAnsi="Open Sans" w:cs="Open Sans"/>
          <w:lang w:val="en-US"/>
        </w:rPr>
        <w:t>etc</w:t>
      </w:r>
    </w:p>
    <w:p w14:paraId="00000022" w14:textId="485A5347" w:rsidR="00390B10" w:rsidRPr="00894AF2" w:rsidRDefault="00FF5BA1" w:rsidP="00352BB8">
      <w:pPr>
        <w:pStyle w:val="Heading3"/>
      </w:pPr>
      <w:bookmarkStart w:id="4" w:name="_2xnqy56759n" w:colFirst="0" w:colLast="0"/>
      <w:bookmarkEnd w:id="4"/>
      <w:r>
        <w:t xml:space="preserve">2.2.1 </w:t>
      </w:r>
      <w:r w:rsidR="00B07503" w:rsidRPr="00352BB8">
        <w:t>Subsubsection Heading</w:t>
      </w:r>
    </w:p>
    <w:p w14:paraId="00000023" w14:textId="77777777" w:rsidR="00390B10" w:rsidRPr="00894AF2" w:rsidRDefault="00B07503">
      <w:pPr>
        <w:spacing w:before="240" w:after="240"/>
        <w:rPr>
          <w:rFonts w:ascii="Open Sans" w:hAnsi="Open Sans" w:cs="Open Sans"/>
          <w:lang w:val="en-US"/>
        </w:rPr>
      </w:pPr>
      <w:r w:rsidRPr="00894AF2">
        <w:rPr>
          <w:rFonts w:ascii="Open Sans" w:hAnsi="Open Sans" w:cs="Open Sans"/>
          <w:lang w:val="en-US"/>
        </w:rPr>
        <w:t>etc</w:t>
      </w:r>
    </w:p>
    <w:p w14:paraId="00000024" w14:textId="611FEAA3" w:rsidR="00390B10" w:rsidRPr="00894AF2" w:rsidRDefault="00FF5BA1" w:rsidP="00352BB8">
      <w:pPr>
        <w:pStyle w:val="Heading1"/>
      </w:pPr>
      <w:bookmarkStart w:id="5" w:name="_lrjqrzxmhg5z" w:colFirst="0" w:colLast="0"/>
      <w:bookmarkEnd w:id="5"/>
      <w:r>
        <w:t>3. Think more about …</w:t>
      </w:r>
    </w:p>
    <w:p w14:paraId="61CA4B1D" w14:textId="4D83F8FC" w:rsidR="00FF5BA1" w:rsidRDefault="00FF5BA1" w:rsidP="00FF5BA1">
      <w:pPr>
        <w:spacing w:before="240"/>
        <w:rPr>
          <w:rFonts w:ascii="Open Sans" w:hAnsi="Open Sans" w:cs="Open Sans"/>
          <w:lang w:val="en-US"/>
        </w:rPr>
      </w:pPr>
      <w:r w:rsidRPr="00FF5BA1">
        <w:rPr>
          <w:rFonts w:ascii="Open Sans" w:hAnsi="Open Sans" w:cs="Open Sans"/>
          <w:lang w:val="en-US"/>
        </w:rPr>
        <w:t>This is an optional section that can discuss considerations that are closely related to the topic of the</w:t>
      </w:r>
      <w:r w:rsidR="00B9652F">
        <w:rPr>
          <w:rFonts w:ascii="Open Sans" w:hAnsi="Open Sans" w:cs="Open Sans"/>
          <w:lang w:val="en-US"/>
        </w:rPr>
        <w:t xml:space="preserve"> article</w:t>
      </w:r>
      <w:r w:rsidRPr="00FF5BA1">
        <w:rPr>
          <w:rFonts w:ascii="Open Sans" w:hAnsi="Open Sans" w:cs="Open Sans"/>
          <w:lang w:val="en-US"/>
        </w:rPr>
        <w:t>, but are not directly central to it.</w:t>
      </w:r>
    </w:p>
    <w:p w14:paraId="00000026" w14:textId="541FC4B6" w:rsidR="00390B10" w:rsidRPr="00FF5BA1" w:rsidRDefault="00B07503">
      <w:pPr>
        <w:numPr>
          <w:ilvl w:val="0"/>
          <w:numId w:val="3"/>
        </w:numPr>
        <w:spacing w:before="240"/>
        <w:rPr>
          <w:rFonts w:ascii="Open Sans" w:hAnsi="Open Sans" w:cs="Open Sans"/>
          <w:lang w:val="en-US"/>
        </w:rPr>
      </w:pPr>
      <w:r w:rsidRPr="00FF5BA1">
        <w:rPr>
          <w:rFonts w:ascii="Open Sans" w:hAnsi="Open Sans" w:cs="Open Sans"/>
          <w:lang w:val="en-US"/>
        </w:rPr>
        <w:t>Consideration 1</w:t>
      </w:r>
    </w:p>
    <w:p w14:paraId="00000027" w14:textId="77777777" w:rsidR="00390B10" w:rsidRDefault="00B07503">
      <w:pPr>
        <w:numPr>
          <w:ilvl w:val="0"/>
          <w:numId w:val="3"/>
        </w:numPr>
        <w:spacing w:after="240"/>
        <w:rPr>
          <w:rFonts w:ascii="Open Sans" w:hAnsi="Open Sans" w:cs="Open Sans"/>
        </w:rPr>
      </w:pPr>
      <w:r w:rsidRPr="003240E4">
        <w:rPr>
          <w:rFonts w:ascii="Open Sans" w:hAnsi="Open Sans" w:cs="Open Sans"/>
        </w:rPr>
        <w:t>Consideration 2</w:t>
      </w:r>
    </w:p>
    <w:p w14:paraId="1107ACB6" w14:textId="1BD8A3B2" w:rsidR="00CF41BE" w:rsidRDefault="00CF41BE" w:rsidP="00352BB8">
      <w:pPr>
        <w:pStyle w:val="Heading1"/>
      </w:pPr>
      <w:r w:rsidRPr="00CF41BE">
        <w:t>4. Takeaway</w:t>
      </w:r>
    </w:p>
    <w:p w14:paraId="6CAC9C5F" w14:textId="534F95EA" w:rsidR="00FF5BA1" w:rsidRPr="00B9652F" w:rsidRDefault="00FF5BA1" w:rsidP="00FF5BA1">
      <w:pPr>
        <w:rPr>
          <w:sz w:val="20"/>
          <w:szCs w:val="20"/>
          <w:lang w:val="en-US"/>
        </w:rPr>
      </w:pPr>
      <w:r w:rsidRPr="00B9652F">
        <w:rPr>
          <w:rFonts w:ascii="Open Sans" w:hAnsi="Open Sans" w:cs="Open Sans"/>
          <w:color w:val="212529"/>
          <w:shd w:val="clear" w:color="auto" w:fill="FFFFFF"/>
          <w:lang w:val="en-US"/>
        </w:rPr>
        <w:t>This is a short section with the main takeways of your</w:t>
      </w:r>
      <w:r w:rsidR="00B9652F" w:rsidRPr="00B9652F">
        <w:rPr>
          <w:rFonts w:ascii="Open Sans" w:hAnsi="Open Sans" w:cs="Open Sans"/>
          <w:color w:val="212529"/>
          <w:shd w:val="clear" w:color="auto" w:fill="FFFFFF"/>
          <w:lang w:val="en-US"/>
        </w:rPr>
        <w:t xml:space="preserve"> article</w:t>
      </w:r>
      <w:r w:rsidRPr="00B9652F">
        <w:rPr>
          <w:rFonts w:ascii="Open Sans" w:hAnsi="Open Sans" w:cs="Open Sans"/>
          <w:color w:val="212529"/>
          <w:shd w:val="clear" w:color="auto" w:fill="FFFFFF"/>
          <w:lang w:val="en-US"/>
        </w:rPr>
        <w:t>.</w:t>
      </w:r>
    </w:p>
    <w:p w14:paraId="18523329" w14:textId="1E3FF863" w:rsidR="00894AF2" w:rsidRPr="00CF41BE" w:rsidRDefault="00CF41BE" w:rsidP="00352BB8">
      <w:pPr>
        <w:pStyle w:val="Heading1"/>
      </w:pPr>
      <w:bookmarkStart w:id="6" w:name="_8ckucisdk0qk" w:colFirst="0" w:colLast="0"/>
      <w:bookmarkEnd w:id="6"/>
      <w:r>
        <w:t>5. Further reading</w:t>
      </w:r>
    </w:p>
    <w:p w14:paraId="6FCDDBE7" w14:textId="6A2AF8CC" w:rsidR="00894AF2" w:rsidRPr="003240E4" w:rsidRDefault="00894AF2" w:rsidP="00894AF2">
      <w:pPr>
        <w:pBdr>
          <w:left w:val="single" w:sz="24" w:space="2" w:color="3D85C6"/>
        </w:pBdr>
        <w:shd w:val="clear" w:color="auto" w:fill="CFE2F3"/>
        <w:spacing w:before="240"/>
        <w:rPr>
          <w:rFonts w:ascii="Open Sans" w:hAnsi="Open Sans" w:cs="Open Sans"/>
          <w:b/>
          <w:lang w:val="en-US"/>
        </w:rPr>
      </w:pPr>
      <w:r w:rsidRPr="003240E4">
        <w:rPr>
          <w:rFonts w:ascii="Open Sans" w:hAnsi="Open Sans" w:cs="Open Sans"/>
          <w:b/>
          <w:lang w:val="en-US"/>
        </w:rPr>
        <w:t>Read more: Topic</w:t>
      </w:r>
      <w:r w:rsidR="00CF41BE">
        <w:rPr>
          <w:rFonts w:ascii="Open Sans" w:hAnsi="Open Sans" w:cs="Open Sans"/>
          <w:b/>
          <w:lang w:val="en-US"/>
        </w:rPr>
        <w:t xml:space="preserve"> 1</w:t>
      </w:r>
    </w:p>
    <w:p w14:paraId="477A2999" w14:textId="77777777" w:rsidR="00894AF2" w:rsidRPr="003240E4" w:rsidRDefault="00894AF2" w:rsidP="00894AF2">
      <w:pPr>
        <w:pBdr>
          <w:left w:val="single" w:sz="24" w:space="2" w:color="3D85C6"/>
        </w:pBdr>
        <w:rPr>
          <w:rFonts w:ascii="Open Sans" w:hAnsi="Open Sans" w:cs="Open Sans"/>
          <w:lang w:val="en-US"/>
        </w:rPr>
      </w:pPr>
    </w:p>
    <w:p w14:paraId="349AB603" w14:textId="593CE256" w:rsidR="00894AF2" w:rsidRPr="003240E4" w:rsidRDefault="00894AF2" w:rsidP="00894AF2">
      <w:pPr>
        <w:numPr>
          <w:ilvl w:val="0"/>
          <w:numId w:val="1"/>
        </w:numPr>
        <w:pBdr>
          <w:left w:val="single" w:sz="24" w:space="6" w:color="3D85C6"/>
        </w:pBdr>
        <w:ind w:left="147" w:hanging="73"/>
        <w:rPr>
          <w:rFonts w:ascii="Open Sans" w:hAnsi="Open Sans" w:cs="Open Sans"/>
        </w:rPr>
      </w:pPr>
      <w:r w:rsidRPr="003240E4">
        <w:rPr>
          <w:rFonts w:ascii="Open Sans" w:hAnsi="Open Sans" w:cs="Open Sans"/>
        </w:rPr>
        <w:t xml:space="preserve">Related </w:t>
      </w:r>
      <w:r w:rsidR="00B9652F">
        <w:rPr>
          <w:rFonts w:ascii="Open Sans" w:hAnsi="Open Sans" w:cs="Open Sans"/>
        </w:rPr>
        <w:t>Article</w:t>
      </w:r>
      <w:r w:rsidRPr="003240E4">
        <w:rPr>
          <w:rFonts w:ascii="Open Sans" w:hAnsi="Open Sans" w:cs="Open Sans"/>
        </w:rPr>
        <w:t xml:space="preserve"> Name</w:t>
      </w:r>
    </w:p>
    <w:p w14:paraId="2E456C5B" w14:textId="74F445CC" w:rsidR="00894AF2" w:rsidRPr="003240E4" w:rsidRDefault="00894AF2" w:rsidP="00894AF2">
      <w:pPr>
        <w:numPr>
          <w:ilvl w:val="0"/>
          <w:numId w:val="1"/>
        </w:numPr>
        <w:pBdr>
          <w:left w:val="single" w:sz="24" w:space="6" w:color="3D85C6"/>
        </w:pBdr>
        <w:spacing w:after="240"/>
        <w:ind w:left="147" w:hanging="73"/>
        <w:rPr>
          <w:rFonts w:ascii="Open Sans" w:hAnsi="Open Sans" w:cs="Open Sans"/>
        </w:rPr>
      </w:pPr>
      <w:r w:rsidRPr="003240E4">
        <w:rPr>
          <w:rFonts w:ascii="Open Sans" w:hAnsi="Open Sans" w:cs="Open Sans"/>
        </w:rPr>
        <w:t xml:space="preserve">Related </w:t>
      </w:r>
      <w:r w:rsidR="00B9652F">
        <w:rPr>
          <w:rFonts w:ascii="Open Sans" w:hAnsi="Open Sans" w:cs="Open Sans"/>
        </w:rPr>
        <w:t>Article</w:t>
      </w:r>
      <w:r w:rsidR="00B9652F" w:rsidRPr="003240E4">
        <w:rPr>
          <w:rFonts w:ascii="Open Sans" w:hAnsi="Open Sans" w:cs="Open Sans"/>
        </w:rPr>
        <w:t xml:space="preserve"> </w:t>
      </w:r>
      <w:r w:rsidRPr="003240E4">
        <w:rPr>
          <w:rFonts w:ascii="Open Sans" w:hAnsi="Open Sans" w:cs="Open Sans"/>
        </w:rPr>
        <w:t>Name</w:t>
      </w:r>
    </w:p>
    <w:p w14:paraId="13990126" w14:textId="77777777" w:rsidR="00894AF2" w:rsidRDefault="00894AF2" w:rsidP="00894AF2">
      <w:pPr>
        <w:spacing w:before="240" w:after="240"/>
        <w:rPr>
          <w:rFonts w:ascii="Open Sans" w:hAnsi="Open Sans" w:cs="Open Sans"/>
        </w:rPr>
      </w:pPr>
    </w:p>
    <w:p w14:paraId="67A607C9" w14:textId="7E7B04BC" w:rsidR="00CF41BE" w:rsidRPr="003240E4" w:rsidRDefault="00CF41BE" w:rsidP="00CF41BE">
      <w:pPr>
        <w:pBdr>
          <w:left w:val="single" w:sz="24" w:space="2" w:color="3D85C6"/>
        </w:pBdr>
        <w:shd w:val="clear" w:color="auto" w:fill="CFE2F3"/>
        <w:spacing w:before="240"/>
        <w:rPr>
          <w:rFonts w:ascii="Open Sans" w:hAnsi="Open Sans" w:cs="Open Sans"/>
          <w:b/>
          <w:lang w:val="en-US"/>
        </w:rPr>
      </w:pPr>
      <w:r w:rsidRPr="003240E4">
        <w:rPr>
          <w:rFonts w:ascii="Open Sans" w:hAnsi="Open Sans" w:cs="Open Sans"/>
          <w:b/>
          <w:lang w:val="en-US"/>
        </w:rPr>
        <w:t>Read more: Topic</w:t>
      </w:r>
      <w:r>
        <w:rPr>
          <w:rFonts w:ascii="Open Sans" w:hAnsi="Open Sans" w:cs="Open Sans"/>
          <w:b/>
          <w:lang w:val="en-US"/>
        </w:rPr>
        <w:t xml:space="preserve"> 2</w:t>
      </w:r>
    </w:p>
    <w:p w14:paraId="67858B0D" w14:textId="77777777" w:rsidR="00CF41BE" w:rsidRPr="003240E4" w:rsidRDefault="00CF41BE" w:rsidP="00CF41BE">
      <w:pPr>
        <w:pBdr>
          <w:left w:val="single" w:sz="24" w:space="2" w:color="3D85C6"/>
        </w:pBdr>
        <w:rPr>
          <w:rFonts w:ascii="Open Sans" w:hAnsi="Open Sans" w:cs="Open Sans"/>
          <w:lang w:val="en-US"/>
        </w:rPr>
      </w:pPr>
    </w:p>
    <w:p w14:paraId="0934542F" w14:textId="155CFC5F" w:rsidR="00CF41BE" w:rsidRPr="003240E4" w:rsidRDefault="00CF41BE" w:rsidP="00CF41BE">
      <w:pPr>
        <w:numPr>
          <w:ilvl w:val="0"/>
          <w:numId w:val="1"/>
        </w:numPr>
        <w:pBdr>
          <w:left w:val="single" w:sz="24" w:space="6" w:color="3D85C6"/>
        </w:pBdr>
        <w:ind w:left="147" w:hanging="73"/>
        <w:rPr>
          <w:rFonts w:ascii="Open Sans" w:hAnsi="Open Sans" w:cs="Open Sans"/>
        </w:rPr>
      </w:pPr>
      <w:r w:rsidRPr="003240E4">
        <w:rPr>
          <w:rFonts w:ascii="Open Sans" w:hAnsi="Open Sans" w:cs="Open Sans"/>
        </w:rPr>
        <w:t xml:space="preserve">Related </w:t>
      </w:r>
      <w:r w:rsidR="00B9652F">
        <w:rPr>
          <w:rFonts w:ascii="Open Sans" w:hAnsi="Open Sans" w:cs="Open Sans"/>
        </w:rPr>
        <w:t>Article</w:t>
      </w:r>
      <w:r w:rsidR="00B9652F" w:rsidRPr="003240E4">
        <w:rPr>
          <w:rFonts w:ascii="Open Sans" w:hAnsi="Open Sans" w:cs="Open Sans"/>
        </w:rPr>
        <w:t xml:space="preserve"> </w:t>
      </w:r>
      <w:r w:rsidRPr="003240E4">
        <w:rPr>
          <w:rFonts w:ascii="Open Sans" w:hAnsi="Open Sans" w:cs="Open Sans"/>
        </w:rPr>
        <w:t>Name</w:t>
      </w:r>
    </w:p>
    <w:p w14:paraId="378E361D" w14:textId="624A18AD" w:rsidR="00CF41BE" w:rsidRPr="003240E4" w:rsidRDefault="00CF41BE" w:rsidP="00CF41BE">
      <w:pPr>
        <w:numPr>
          <w:ilvl w:val="0"/>
          <w:numId w:val="1"/>
        </w:numPr>
        <w:pBdr>
          <w:left w:val="single" w:sz="24" w:space="6" w:color="3D85C6"/>
        </w:pBdr>
        <w:spacing w:after="240"/>
        <w:ind w:left="147" w:hanging="73"/>
        <w:rPr>
          <w:rFonts w:ascii="Open Sans" w:hAnsi="Open Sans" w:cs="Open Sans"/>
        </w:rPr>
      </w:pPr>
      <w:r w:rsidRPr="003240E4">
        <w:rPr>
          <w:rFonts w:ascii="Open Sans" w:hAnsi="Open Sans" w:cs="Open Sans"/>
        </w:rPr>
        <w:t xml:space="preserve">Related </w:t>
      </w:r>
      <w:r w:rsidR="00B9652F">
        <w:rPr>
          <w:rFonts w:ascii="Open Sans" w:hAnsi="Open Sans" w:cs="Open Sans"/>
        </w:rPr>
        <w:t>Article</w:t>
      </w:r>
      <w:r w:rsidR="00B9652F" w:rsidRPr="003240E4">
        <w:rPr>
          <w:rFonts w:ascii="Open Sans" w:hAnsi="Open Sans" w:cs="Open Sans"/>
        </w:rPr>
        <w:t xml:space="preserve"> </w:t>
      </w:r>
      <w:r w:rsidRPr="003240E4">
        <w:rPr>
          <w:rFonts w:ascii="Open Sans" w:hAnsi="Open Sans" w:cs="Open Sans"/>
        </w:rPr>
        <w:t>Name</w:t>
      </w:r>
    </w:p>
    <w:p w14:paraId="0B8AD1FA" w14:textId="77777777" w:rsidR="00CF41BE" w:rsidRPr="003240E4" w:rsidRDefault="00CF41BE" w:rsidP="00894AF2">
      <w:pPr>
        <w:pBdr>
          <w:bottom w:val="single" w:sz="6" w:space="1" w:color="auto"/>
        </w:pBdr>
        <w:spacing w:before="240" w:after="240"/>
        <w:rPr>
          <w:rFonts w:ascii="Open Sans" w:hAnsi="Open Sans" w:cs="Open Sans"/>
        </w:rPr>
      </w:pPr>
    </w:p>
    <w:p w14:paraId="616A6575" w14:textId="1A727595" w:rsidR="00F33269" w:rsidRDefault="00F33269" w:rsidP="00352BB8">
      <w:pPr>
        <w:pStyle w:val="Heading4"/>
      </w:pPr>
      <w:r w:rsidRPr="00352BB8">
        <w:t>Reference</w:t>
      </w:r>
      <w:r w:rsidRPr="00F33269">
        <w:t>s</w:t>
      </w:r>
    </w:p>
    <w:p w14:paraId="39405E52" w14:textId="60AF4DBA" w:rsidR="00F33269" w:rsidRPr="00F33269" w:rsidRDefault="00352BB8">
      <w:pPr>
        <w:rPr>
          <w:rFonts w:ascii="Open Sans" w:hAnsi="Open Sans" w:cs="Open Sans"/>
          <w:b/>
          <w:bCs/>
        </w:rPr>
      </w:pPr>
      <w:r w:rsidRPr="00352BB8">
        <w:rPr>
          <w:rFonts w:ascii="Open Sans" w:hAnsi="Open Sans" w:cs="Open Sans"/>
          <w:color w:val="212529"/>
          <w:sz w:val="23"/>
          <w:szCs w:val="23"/>
          <w:shd w:val="clear" w:color="auto" w:fill="FFFFFF"/>
          <w:lang w:val="en-US"/>
        </w:rPr>
        <w:t>Fado, P., &amp; Melkor, P. K. (2019). Title of a paper.</w:t>
      </w:r>
      <w:r w:rsidRPr="00352BB8">
        <w:rPr>
          <w:rStyle w:val="apple-converted-space"/>
          <w:rFonts w:ascii="Open Sans" w:hAnsi="Open Sans" w:cs="Open Sans"/>
          <w:color w:val="212529"/>
          <w:sz w:val="23"/>
          <w:szCs w:val="23"/>
          <w:shd w:val="clear" w:color="auto" w:fill="FFFFFF"/>
          <w:lang w:val="en-US"/>
        </w:rPr>
        <w:t> </w:t>
      </w:r>
      <w:r>
        <w:rPr>
          <w:rStyle w:val="Emphasis"/>
          <w:rFonts w:ascii="Open Sans" w:hAnsi="Open Sans" w:cs="Open Sans"/>
          <w:color w:val="212529"/>
          <w:sz w:val="23"/>
          <w:szCs w:val="23"/>
        </w:rPr>
        <w:t>Psychological Methods</w:t>
      </w:r>
      <w:r>
        <w:rPr>
          <w:rFonts w:ascii="Open Sans" w:hAnsi="Open Sans" w:cs="Open Sans"/>
          <w:color w:val="212529"/>
          <w:sz w:val="23"/>
          <w:szCs w:val="23"/>
          <w:shd w:val="clear" w:color="auto" w:fill="FFFFFF"/>
        </w:rPr>
        <w:t>,</w:t>
      </w:r>
      <w:r>
        <w:rPr>
          <w:rStyle w:val="apple-converted-space"/>
          <w:rFonts w:ascii="Open Sans" w:hAnsi="Open Sans" w:cs="Open Sans"/>
          <w:color w:val="212529"/>
          <w:sz w:val="23"/>
          <w:szCs w:val="23"/>
          <w:shd w:val="clear" w:color="auto" w:fill="FFFFFF"/>
        </w:rPr>
        <w:t> </w:t>
      </w:r>
      <w:r>
        <w:rPr>
          <w:rStyle w:val="Emphasis"/>
          <w:rFonts w:ascii="Open Sans" w:hAnsi="Open Sans" w:cs="Open Sans"/>
          <w:color w:val="212529"/>
          <w:sz w:val="23"/>
          <w:szCs w:val="23"/>
        </w:rPr>
        <w:t>24</w:t>
      </w:r>
      <w:r>
        <w:rPr>
          <w:rFonts w:ascii="Open Sans" w:hAnsi="Open Sans" w:cs="Open Sans"/>
          <w:color w:val="212529"/>
          <w:sz w:val="23"/>
          <w:szCs w:val="23"/>
          <w:shd w:val="clear" w:color="auto" w:fill="FFFFFF"/>
        </w:rPr>
        <w:t>(1), 70.</w:t>
      </w:r>
    </w:p>
    <w:sectPr w:rsidR="00F33269" w:rsidRPr="00F3326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6163B"/>
    <w:multiLevelType w:val="multilevel"/>
    <w:tmpl w:val="1ECE0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EB340A"/>
    <w:multiLevelType w:val="multilevel"/>
    <w:tmpl w:val="6290C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9F6F7B"/>
    <w:multiLevelType w:val="multilevel"/>
    <w:tmpl w:val="2E166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6369584">
    <w:abstractNumId w:val="1"/>
  </w:num>
  <w:num w:numId="2" w16cid:durableId="303777407">
    <w:abstractNumId w:val="2"/>
  </w:num>
  <w:num w:numId="3" w16cid:durableId="143847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10"/>
    <w:rsid w:val="001C70D6"/>
    <w:rsid w:val="001F3A5F"/>
    <w:rsid w:val="002804B0"/>
    <w:rsid w:val="002C2BCA"/>
    <w:rsid w:val="002D3C48"/>
    <w:rsid w:val="003240E4"/>
    <w:rsid w:val="00352BB8"/>
    <w:rsid w:val="00390B10"/>
    <w:rsid w:val="00466938"/>
    <w:rsid w:val="006507C8"/>
    <w:rsid w:val="00894AF2"/>
    <w:rsid w:val="00B07503"/>
    <w:rsid w:val="00B9652F"/>
    <w:rsid w:val="00CF41BE"/>
    <w:rsid w:val="00D30140"/>
    <w:rsid w:val="00E60F3C"/>
    <w:rsid w:val="00E95AC8"/>
    <w:rsid w:val="00F33269"/>
    <w:rsid w:val="00FF5BA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97FCED1"/>
  <w15:docId w15:val="{3E79DC76-80B2-DB40-879D-A6DD6FAA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52BB8"/>
    <w:pPr>
      <w:spacing w:before="480" w:after="120"/>
      <w:outlineLvl w:val="0"/>
    </w:pPr>
    <w:rPr>
      <w:rFonts w:ascii="Open Sans" w:hAnsi="Open Sans" w:cs="Open Sans"/>
      <w:b/>
      <w:sz w:val="46"/>
      <w:szCs w:val="46"/>
      <w:lang w:val="en-US"/>
    </w:rPr>
  </w:style>
  <w:style w:type="paragraph" w:styleId="Heading2">
    <w:name w:val="heading 2"/>
    <w:basedOn w:val="Normal"/>
    <w:next w:val="Normal"/>
    <w:uiPriority w:val="9"/>
    <w:unhideWhenUsed/>
    <w:qFormat/>
    <w:rsid w:val="00352BB8"/>
    <w:pPr>
      <w:spacing w:before="360" w:after="80"/>
      <w:outlineLvl w:val="1"/>
    </w:pPr>
    <w:rPr>
      <w:rFonts w:ascii="Open Sans" w:hAnsi="Open Sans" w:cs="Open Sans"/>
      <w:b/>
      <w:sz w:val="34"/>
      <w:szCs w:val="34"/>
      <w:lang w:val="en-US"/>
    </w:rPr>
  </w:style>
  <w:style w:type="paragraph" w:styleId="Heading3">
    <w:name w:val="heading 3"/>
    <w:basedOn w:val="Normal"/>
    <w:next w:val="Normal"/>
    <w:uiPriority w:val="9"/>
    <w:unhideWhenUsed/>
    <w:qFormat/>
    <w:rsid w:val="00352BB8"/>
    <w:pPr>
      <w:spacing w:before="280" w:after="80"/>
      <w:outlineLvl w:val="2"/>
    </w:pPr>
    <w:rPr>
      <w:rFonts w:ascii="Open Sans" w:hAnsi="Open Sans" w:cs="Open Sans"/>
      <w:b/>
      <w:color w:val="000000"/>
      <w:sz w:val="26"/>
      <w:szCs w:val="26"/>
      <w:lang w:val="en-US"/>
    </w:rPr>
  </w:style>
  <w:style w:type="paragraph" w:styleId="Heading4">
    <w:name w:val="heading 4"/>
    <w:basedOn w:val="Normal"/>
    <w:next w:val="Normal"/>
    <w:uiPriority w:val="9"/>
    <w:unhideWhenUsed/>
    <w:qFormat/>
    <w:rsid w:val="00352BB8"/>
    <w:pPr>
      <w:outlineLvl w:val="3"/>
    </w:pPr>
    <w:rPr>
      <w:rFonts w:ascii="Open Sans" w:hAnsi="Open Sans" w:cs="Open Sans"/>
      <w:b/>
      <w:bCs/>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352BB8"/>
  </w:style>
  <w:style w:type="character" w:styleId="Emphasis">
    <w:name w:val="Emphasis"/>
    <w:basedOn w:val="DefaultParagraphFont"/>
    <w:uiPriority w:val="20"/>
    <w:qFormat/>
    <w:rsid w:val="00352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Berkhout, S.W. (Sophie)</cp:lastModifiedBy>
  <cp:revision>18</cp:revision>
  <dcterms:created xsi:type="dcterms:W3CDTF">2025-03-31T08:37:00Z</dcterms:created>
  <dcterms:modified xsi:type="dcterms:W3CDTF">2025-03-31T11:38:00Z</dcterms:modified>
</cp:coreProperties>
</file>